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1B727" w14:textId="263BD901" w:rsidR="003025A4" w:rsidRDefault="003025A4" w:rsidP="003025A4">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Pr="00E873D9">
        <w:rPr>
          <w:b/>
          <w:bCs/>
          <w:noProof/>
          <w:sz w:val="24"/>
        </w:rPr>
        <w:t>SP-231</w:t>
      </w:r>
      <w:r w:rsidR="005F46A9" w:rsidRPr="00E873D9">
        <w:rPr>
          <w:b/>
          <w:bCs/>
          <w:noProof/>
          <w:sz w:val="24"/>
        </w:rPr>
        <w:t>721</w:t>
      </w:r>
    </w:p>
    <w:p w14:paraId="58BC3FE3" w14:textId="77777777" w:rsidR="003025A4" w:rsidRPr="007861B8" w:rsidRDefault="003025A4" w:rsidP="003025A4">
      <w:pPr>
        <w:pStyle w:val="Header"/>
        <w:pBdr>
          <w:bottom w:val="single" w:sz="4" w:space="1" w:color="auto"/>
        </w:pBdr>
        <w:tabs>
          <w:tab w:val="right" w:pos="9638"/>
        </w:tabs>
        <w:rPr>
          <w:rFonts w:eastAsia="Batang" w:cs="Arial"/>
          <w:b/>
          <w:lang w:eastAsia="zh-CN"/>
        </w:rPr>
      </w:pPr>
      <w:r w:rsidRPr="005B4156">
        <w:rPr>
          <w:rFonts w:ascii="Arial" w:hAnsi="Arial"/>
          <w:b/>
          <w:noProof/>
          <w:sz w:val="24"/>
        </w:rPr>
        <w:t>Edinburgh, UNITED KINGDOM, 11th Dec 2023 - 15th Dec 2023</w:t>
      </w:r>
      <w:r w:rsidRPr="006C2E80">
        <w:tab/>
      </w:r>
    </w:p>
    <w:p w14:paraId="48EBD6E2" w14:textId="77777777" w:rsidR="003025A4" w:rsidRPr="00771E0C" w:rsidRDefault="003025A4" w:rsidP="003025A4">
      <w:pPr>
        <w:pStyle w:val="Guidance"/>
        <w:rPr>
          <w:rFonts w:cs="Arial"/>
        </w:rPr>
      </w:pPr>
    </w:p>
    <w:p w14:paraId="1A9F79C4" w14:textId="77777777" w:rsidR="003025A4" w:rsidRPr="005B3369" w:rsidRDefault="003025A4" w:rsidP="003025A4">
      <w:pPr>
        <w:pBdr>
          <w:bottom w:val="single" w:sz="4" w:space="1" w:color="auto"/>
        </w:pBdr>
        <w:tabs>
          <w:tab w:val="right" w:pos="9639"/>
        </w:tabs>
        <w:jc w:val="both"/>
        <w:outlineLvl w:val="0"/>
        <w:rPr>
          <w:rFonts w:ascii="Arial" w:eastAsia="Batang" w:hAnsi="Arial" w:cs="Arial"/>
          <w:b/>
          <w:sz w:val="24"/>
          <w:lang w:eastAsia="zh-CN"/>
        </w:rPr>
      </w:pPr>
    </w:p>
    <w:p w14:paraId="730F09A0" w14:textId="77777777" w:rsidR="003025A4" w:rsidRPr="00EF4BE0" w:rsidRDefault="003025A4" w:rsidP="003025A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2F12C86" w14:textId="4BB09BCB" w:rsidR="003025A4" w:rsidRPr="00EF4BE0" w:rsidRDefault="003025A4" w:rsidP="003025A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Pr>
          <w:rFonts w:ascii="Arial" w:eastAsia="Batang" w:hAnsi="Arial" w:cs="Arial"/>
          <w:b/>
          <w:sz w:val="24"/>
          <w:szCs w:val="24"/>
          <w:lang w:eastAsia="zh-CN"/>
        </w:rPr>
        <w:t>Management of planned configurations</w:t>
      </w:r>
    </w:p>
    <w:p w14:paraId="1945CBA7" w14:textId="77777777" w:rsidR="003025A4" w:rsidRPr="00EF4BE0" w:rsidRDefault="003025A4" w:rsidP="003025A4">
      <w:pPr>
        <w:pStyle w:val="Guidance"/>
      </w:pPr>
    </w:p>
    <w:p w14:paraId="25A27746" w14:textId="77777777" w:rsidR="003025A4" w:rsidRPr="00492363" w:rsidRDefault="003025A4" w:rsidP="003025A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8B9C3BA" w14:textId="77777777" w:rsidR="00ED4203" w:rsidRDefault="00ED4203" w:rsidP="006649B9">
      <w:pPr>
        <w:pStyle w:val="CRCoverPage"/>
        <w:tabs>
          <w:tab w:val="right" w:pos="9639"/>
        </w:tabs>
        <w:spacing w:after="0"/>
        <w:rPr>
          <w:b/>
          <w:noProof/>
          <w:sz w:val="24"/>
        </w:rPr>
      </w:pPr>
    </w:p>
    <w:p w14:paraId="0A53BF9B" w14:textId="25F2A53C"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r>
      <w:r w:rsidRPr="008C12F1">
        <w:rPr>
          <w:b/>
          <w:noProof/>
          <w:sz w:val="24"/>
        </w:rPr>
        <w:t>S5-23</w:t>
      </w:r>
      <w:r w:rsidR="0090730B" w:rsidRPr="008C12F1">
        <w:rPr>
          <w:b/>
          <w:noProof/>
          <w:sz w:val="24"/>
        </w:rPr>
        <w:t>8199</w:t>
      </w:r>
    </w:p>
    <w:p w14:paraId="11C88A41" w14:textId="354151FA"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43F3">
        <w:rPr>
          <w:rFonts w:ascii="Arial" w:hAnsi="Arial" w:cs="Arial"/>
          <w:b/>
          <w:bCs/>
          <w:sz w:val="24"/>
        </w:rPr>
        <w:t>Chicago,</w:t>
      </w:r>
      <w:r w:rsidR="00ED4203">
        <w:rPr>
          <w:rFonts w:ascii="Arial" w:hAnsi="Arial" w:cs="Arial"/>
          <w:b/>
          <w:bCs/>
          <w:sz w:val="24"/>
        </w:rPr>
        <w:t xml:space="preserve"> </w:t>
      </w:r>
      <w:r w:rsidRPr="005B43F3">
        <w:rPr>
          <w:rFonts w:ascii="Arial" w:hAnsi="Arial" w:cs="Arial"/>
          <w:b/>
          <w:bCs/>
          <w:sz w:val="24"/>
        </w:rPr>
        <w:t>US,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0122F5EE"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sidR="00ED4203">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F30E4" w:rsidR="001E489F" w:rsidRPr="001E489F" w:rsidRDefault="00C1592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15921">
        <w:rPr>
          <w:rFonts w:ascii="Arial" w:eastAsia="Times New Roman" w:hAnsi="Arial"/>
          <w:sz w:val="36"/>
          <w:lang w:eastAsia="ja-JP"/>
        </w:rPr>
        <w:t>Title:</w:t>
      </w:r>
      <w:r w:rsidRPr="00C15921">
        <w:rPr>
          <w:rFonts w:ascii="Arial" w:eastAsia="Times New Roman" w:hAnsi="Arial"/>
          <w:sz w:val="36"/>
          <w:lang w:eastAsia="en-GB"/>
        </w:rPr>
        <w:t xml:space="preserve"> </w:t>
      </w:r>
      <w:r>
        <w:rPr>
          <w:rFonts w:ascii="Arial" w:eastAsia="Times New Roman" w:hAnsi="Arial"/>
          <w:sz w:val="36"/>
          <w:lang w:eastAsia="en-GB"/>
        </w:rPr>
        <w:t xml:space="preserve">Study on </w:t>
      </w:r>
      <w:r>
        <w:rPr>
          <w:rFonts w:ascii="Arial" w:eastAsia="Times New Roman" w:hAnsi="Arial" w:cs="Times New Roman"/>
          <w:color w:val="auto"/>
          <w:sz w:val="36"/>
          <w:szCs w:val="20"/>
          <w:lang w:eastAsia="ja-JP"/>
        </w:rPr>
        <w:t>Management of planned configurations</w:t>
      </w:r>
    </w:p>
    <w:p w14:paraId="7BB594BC" w14:textId="3E0DF147" w:rsidR="00C15921" w:rsidRPr="00C15921" w:rsidRDefault="00C15921" w:rsidP="00C15921">
      <w:pPr>
        <w:overflowPunct w:val="0"/>
        <w:autoSpaceDE w:val="0"/>
        <w:autoSpaceDN w:val="0"/>
        <w:adjustRightInd w:val="0"/>
        <w:spacing w:after="180"/>
        <w:textAlignment w:val="baseline"/>
        <w:rPr>
          <w:rFonts w:eastAsia="Yu Mincho"/>
          <w:i/>
          <w:color w:val="000000"/>
          <w:lang w:eastAsia="ja-JP"/>
        </w:rPr>
      </w:pPr>
    </w:p>
    <w:p w14:paraId="0017F54C" w14:textId="0D1E5490"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Acronym:</w:t>
      </w:r>
      <w:r w:rsidRPr="00C15921">
        <w:rPr>
          <w:rFonts w:ascii="Arial" w:eastAsia="Times New Roman" w:hAnsi="Arial"/>
          <w:sz w:val="36"/>
          <w:lang w:eastAsia="en-GB"/>
        </w:rPr>
        <w:t xml:space="preserve"> </w:t>
      </w:r>
      <w:bookmarkStart w:id="1" w:name="_Hlk153343914"/>
      <w:proofErr w:type="spellStart"/>
      <w:r>
        <w:rPr>
          <w:rFonts w:ascii="Arial" w:eastAsia="Times New Roman" w:hAnsi="Arial"/>
          <w:sz w:val="36"/>
          <w:lang w:eastAsia="ja-JP"/>
        </w:rPr>
        <w:t>FS_PlanM</w:t>
      </w:r>
      <w:bookmarkEnd w:id="1"/>
      <w:proofErr w:type="spellEnd"/>
      <w:r w:rsidRPr="00C15921">
        <w:rPr>
          <w:rFonts w:ascii="Arial" w:eastAsia="Times New Roman" w:hAnsi="Arial"/>
          <w:sz w:val="36"/>
          <w:lang w:eastAsia="ja-JP"/>
        </w:rPr>
        <w:tab/>
      </w:r>
    </w:p>
    <w:p w14:paraId="322A27F9"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164C3A40" w14:textId="13E1398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Unique identifier:</w:t>
      </w:r>
      <w:r w:rsidRPr="00C15921">
        <w:rPr>
          <w:rFonts w:ascii="Arial" w:eastAsia="Times New Roman" w:hAnsi="Arial"/>
          <w:sz w:val="36"/>
          <w:lang w:eastAsia="ja-JP"/>
        </w:rPr>
        <w:tab/>
      </w:r>
      <w:r w:rsidR="007379D9" w:rsidRPr="007379D9">
        <w:rPr>
          <w:rFonts w:ascii="Arial" w:eastAsia="Times New Roman" w:hAnsi="Arial"/>
          <w:sz w:val="36"/>
          <w:lang w:eastAsia="ja-JP"/>
        </w:rPr>
        <w:t>1020033</w:t>
      </w:r>
    </w:p>
    <w:p w14:paraId="0563729C"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5330777A"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Potential target Release:</w:t>
      </w:r>
      <w:r w:rsidRPr="00C15921">
        <w:rPr>
          <w:rFonts w:ascii="Arial" w:eastAsia="Times New Roman" w:hAnsi="Arial"/>
          <w:sz w:val="36"/>
          <w:lang w:eastAsia="ja-JP"/>
        </w:rPr>
        <w:tab/>
      </w:r>
      <w:r w:rsidRPr="00C15921">
        <w:rPr>
          <w:rFonts w:ascii="Arial" w:eastAsia="Times New Roman" w:hAnsi="Arial"/>
          <w:sz w:val="32"/>
          <w:lang w:eastAsia="en-GB"/>
        </w:rPr>
        <w:t>Rel-19</w:t>
      </w:r>
    </w:p>
    <w:p w14:paraId="056474FE"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79E8D67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C15921">
        <w:rPr>
          <w:rFonts w:ascii="Arial" w:eastAsia="Times New Roman" w:hAnsi="Arial"/>
          <w:sz w:val="36"/>
          <w:lang w:eastAsia="ja-JP"/>
        </w:rPr>
        <w:t>1</w:t>
      </w:r>
      <w:r w:rsidRPr="00C15921">
        <w:rPr>
          <w:rFonts w:ascii="Arial" w:eastAsia="Times New Roman" w:hAnsi="Arial"/>
          <w:sz w:val="36"/>
          <w:lang w:eastAsia="ja-JP"/>
        </w:rPr>
        <w:tab/>
        <w:t>Impacts</w:t>
      </w:r>
    </w:p>
    <w:p w14:paraId="6B595648" w14:textId="77777777" w:rsidR="00C15921" w:rsidRPr="00C15921" w:rsidRDefault="00C15921" w:rsidP="00C15921">
      <w:pPr>
        <w:rPr>
          <w:rFonts w:eastAsia="Yu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2B90094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6C2D63D5" w:rsidR="005631AE" w:rsidRPr="00057869" w:rsidRDefault="008A675E" w:rsidP="005631AE">
      <w:pPr>
        <w:pStyle w:val="ListParagraph"/>
        <w:numPr>
          <w:ilvl w:val="0"/>
          <w:numId w:val="9"/>
        </w:numPr>
        <w:rPr>
          <w:sz w:val="20"/>
          <w:szCs w:val="20"/>
        </w:rPr>
      </w:pPr>
      <w:r w:rsidRPr="00057869">
        <w:rPr>
          <w:sz w:val="20"/>
          <w:szCs w:val="20"/>
        </w:rPr>
        <w:t>WT-3</w:t>
      </w:r>
      <w:r w:rsidR="00B54B85">
        <w:rPr>
          <w:sz w:val="20"/>
          <w:szCs w:val="20"/>
        </w:rPr>
        <w:t xml:space="preserve"> </w:t>
      </w:r>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62A74467" w14:textId="0FAA69B1" w:rsidR="00465FBB" w:rsidRPr="00DE7EF7" w:rsidRDefault="00465FBB" w:rsidP="00465FBB">
      <w:pPr>
        <w:rPr>
          <w:b/>
          <w:bCs/>
        </w:rPr>
      </w:pPr>
      <w:r w:rsidRPr="00DE7EF7">
        <w:rPr>
          <w:b/>
          <w:bCs/>
        </w:rPr>
        <w:t xml:space="preserve">Total TU estimates for the study phase: </w:t>
      </w:r>
      <w:r>
        <w:rPr>
          <w:b/>
          <w:bCs/>
        </w:rPr>
        <w:t>4</w:t>
      </w:r>
    </w:p>
    <w:p w14:paraId="45F80D71" w14:textId="3D1256E6" w:rsidR="00465FBB" w:rsidRPr="00DE7EF7" w:rsidRDefault="00465FBB" w:rsidP="00465FBB">
      <w:pPr>
        <w:rPr>
          <w:b/>
          <w:bCs/>
        </w:rPr>
      </w:pPr>
      <w:r w:rsidRPr="00DE7EF7">
        <w:rPr>
          <w:b/>
          <w:bCs/>
        </w:rPr>
        <w:t xml:space="preserve">Total TU estimates for the normative phase: </w:t>
      </w:r>
      <w:r>
        <w:rPr>
          <w:b/>
          <w:bCs/>
        </w:rPr>
        <w:t>4</w:t>
      </w:r>
    </w:p>
    <w:p w14:paraId="582882B6" w14:textId="5D5EB497" w:rsidR="00465FBB" w:rsidRPr="00DE7EF7" w:rsidRDefault="00465FBB" w:rsidP="00465FBB">
      <w:pPr>
        <w:rPr>
          <w:b/>
          <w:bCs/>
        </w:rPr>
      </w:pPr>
      <w:r w:rsidRPr="00DE7EF7">
        <w:rPr>
          <w:b/>
          <w:bCs/>
        </w:rPr>
        <w:t xml:space="preserve">Total TU estimates: </w:t>
      </w:r>
      <w:r>
        <w:rPr>
          <w:b/>
          <w:bCs/>
        </w:rPr>
        <w:t>8</w:t>
      </w:r>
    </w:p>
    <w:p w14:paraId="79B8622E" w14:textId="77777777" w:rsidR="00434BF8" w:rsidRPr="00465FBB"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1D24A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D24AF">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15921" w:rsidRPr="00042352" w14:paraId="1B661970" w14:textId="77777777" w:rsidTr="001D24AF">
        <w:trPr>
          <w:cantSplit/>
          <w:jc w:val="center"/>
        </w:trPr>
        <w:tc>
          <w:tcPr>
            <w:tcW w:w="1617" w:type="dxa"/>
          </w:tcPr>
          <w:p w14:paraId="194449B4" w14:textId="7B19E3D2" w:rsidR="00C15921" w:rsidRPr="00042352" w:rsidRDefault="00671AD4" w:rsidP="00C15921">
            <w:pPr>
              <w:pStyle w:val="Guidance"/>
              <w:spacing w:after="0"/>
              <w:rPr>
                <w:i w:val="0"/>
                <w:iCs/>
              </w:rPr>
            </w:pPr>
            <w:r>
              <w:rPr>
                <w:i w:val="0"/>
                <w:iCs/>
              </w:rPr>
              <w:t xml:space="preserve">Internal </w:t>
            </w:r>
            <w:r w:rsidR="00C15921">
              <w:rPr>
                <w:i w:val="0"/>
                <w:iCs/>
              </w:rPr>
              <w:t>TR</w:t>
            </w:r>
          </w:p>
        </w:tc>
        <w:tc>
          <w:tcPr>
            <w:tcW w:w="1134" w:type="dxa"/>
          </w:tcPr>
          <w:p w14:paraId="1581EDBA" w14:textId="3C979163" w:rsidR="00C15921" w:rsidRPr="00042352" w:rsidRDefault="000B2A74" w:rsidP="00C15921">
            <w:pPr>
              <w:pStyle w:val="Guidance"/>
              <w:spacing w:after="0"/>
              <w:rPr>
                <w:i w:val="0"/>
                <w:iCs/>
              </w:rPr>
            </w:pPr>
            <w:r w:rsidRPr="000B2A74">
              <w:rPr>
                <w:i w:val="0"/>
                <w:iCs/>
              </w:rPr>
              <w:t>28.8</w:t>
            </w:r>
            <w:r w:rsidR="00346B61">
              <w:rPr>
                <w:i w:val="0"/>
                <w:iCs/>
              </w:rPr>
              <w:t>72</w:t>
            </w:r>
          </w:p>
        </w:tc>
        <w:tc>
          <w:tcPr>
            <w:tcW w:w="2409" w:type="dxa"/>
          </w:tcPr>
          <w:p w14:paraId="3489ADFF" w14:textId="3730497D" w:rsidR="00C15921" w:rsidRPr="00042352" w:rsidRDefault="00C15921" w:rsidP="00C15921">
            <w:pPr>
              <w:pStyle w:val="Guidance"/>
              <w:spacing w:after="0"/>
              <w:rPr>
                <w:i w:val="0"/>
                <w:iCs/>
              </w:rPr>
            </w:pPr>
            <w:r>
              <w:rPr>
                <w:i w:val="0"/>
                <w:iCs/>
              </w:rPr>
              <w:t>Study on Management of planned configurations</w:t>
            </w:r>
          </w:p>
        </w:tc>
        <w:tc>
          <w:tcPr>
            <w:tcW w:w="993" w:type="dxa"/>
          </w:tcPr>
          <w:p w14:paraId="06CE0A15" w14:textId="77777777" w:rsidR="00C15921" w:rsidRPr="007F2221" w:rsidRDefault="00C15921" w:rsidP="00C15921">
            <w:pPr>
              <w:pStyle w:val="Guidance"/>
              <w:rPr>
                <w:i w:val="0"/>
              </w:rPr>
            </w:pPr>
            <w:r w:rsidRPr="007F2221">
              <w:rPr>
                <w:i w:val="0"/>
              </w:rPr>
              <w:t>TSG#104</w:t>
            </w:r>
          </w:p>
          <w:p w14:paraId="060C3F75" w14:textId="2965726A" w:rsidR="00C15921" w:rsidRPr="00042352" w:rsidRDefault="00C15921" w:rsidP="00C15921">
            <w:pPr>
              <w:pStyle w:val="Guidance"/>
              <w:spacing w:after="0"/>
              <w:rPr>
                <w:i w:val="0"/>
                <w:iCs/>
              </w:rPr>
            </w:pPr>
            <w:r>
              <w:rPr>
                <w:i w:val="0"/>
              </w:rPr>
              <w:t>(</w:t>
            </w:r>
            <w:r w:rsidRPr="007F2221">
              <w:rPr>
                <w:i w:val="0"/>
              </w:rPr>
              <w:t>June 2024</w:t>
            </w:r>
            <w:r>
              <w:rPr>
                <w:i w:val="0"/>
              </w:rPr>
              <w:t>)</w:t>
            </w:r>
          </w:p>
        </w:tc>
        <w:tc>
          <w:tcPr>
            <w:tcW w:w="1074" w:type="dxa"/>
          </w:tcPr>
          <w:p w14:paraId="33E31B7C" w14:textId="77777777" w:rsidR="00C15921" w:rsidRPr="007F2221" w:rsidRDefault="00C15921" w:rsidP="00C15921">
            <w:pPr>
              <w:pStyle w:val="Guidance"/>
              <w:rPr>
                <w:i w:val="0"/>
              </w:rPr>
            </w:pPr>
            <w:r w:rsidRPr="007F2221">
              <w:rPr>
                <w:i w:val="0"/>
              </w:rPr>
              <w:t>TSG#10</w:t>
            </w:r>
            <w:r>
              <w:rPr>
                <w:i w:val="0"/>
              </w:rPr>
              <w:t>5</w:t>
            </w:r>
          </w:p>
          <w:p w14:paraId="3CC87817" w14:textId="2AA228C2" w:rsidR="00C15921" w:rsidRPr="00042352" w:rsidRDefault="00C15921" w:rsidP="00C15921">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259B4925" w:rsidR="00C15921" w:rsidRPr="00042352" w:rsidRDefault="001D24AF" w:rsidP="00C15921">
            <w:pPr>
              <w:pStyle w:val="Guidance"/>
              <w:spacing w:after="0"/>
              <w:rPr>
                <w:i w:val="0"/>
                <w:iCs/>
              </w:rPr>
            </w:pPr>
            <w:r w:rsidRPr="001D24AF">
              <w:rPr>
                <w:i w:val="0"/>
                <w:iCs/>
              </w:rPr>
              <w:t xml:space="preserve">Secondary Rapporteur: </w:t>
            </w:r>
            <w:proofErr w:type="spellStart"/>
            <w:r w:rsidRPr="001D24AF">
              <w:rPr>
                <w:i w:val="0"/>
                <w:iCs/>
              </w:rPr>
              <w:t>Balazs</w:t>
            </w:r>
            <w:proofErr w:type="spellEnd"/>
            <w:r w:rsidRPr="001D24AF">
              <w:rPr>
                <w:i w:val="0"/>
                <w:iCs/>
              </w:rPr>
              <w:t xml:space="preserve"> Lengyel (Ericsson)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711CDE1" w14:textId="3653B2C1" w:rsidR="001E489F" w:rsidRPr="006C2E80" w:rsidRDefault="001E489F" w:rsidP="001E489F">
      <w:pPr>
        <w:pStyle w:val="Guidance"/>
      </w:pPr>
    </w:p>
    <w:p w14:paraId="56564C1C" w14:textId="6CE76A47" w:rsidR="001D24AF" w:rsidRDefault="001D24AF" w:rsidP="001D24AF">
      <w:pPr>
        <w:pStyle w:val="Guidance"/>
        <w:rPr>
          <w:i w:val="0"/>
          <w:lang w:eastAsia="ko-KR"/>
        </w:rPr>
      </w:pPr>
      <w:r>
        <w:rPr>
          <w:i w:val="0"/>
          <w:lang w:eastAsia="ko-KR"/>
        </w:rPr>
        <w:t xml:space="preserve">Primary Rapporteur: </w:t>
      </w:r>
      <w:r w:rsidRPr="001D24AF">
        <w:rPr>
          <w:i w:val="0"/>
          <w:lang w:eastAsia="ko-KR"/>
        </w:rPr>
        <w:t>Olaf Pollakowski</w:t>
      </w:r>
      <w:r>
        <w:rPr>
          <w:i w:val="0"/>
          <w:lang w:eastAsia="ko-KR"/>
        </w:rPr>
        <w:t xml:space="preserve"> </w:t>
      </w:r>
      <w:r w:rsidRPr="001D24AF">
        <w:rPr>
          <w:i w:val="0"/>
          <w:lang w:eastAsia="ko-KR"/>
        </w:rPr>
        <w:t>(Nokia)</w:t>
      </w:r>
      <w:r>
        <w:rPr>
          <w:i w:val="0"/>
          <w:lang w:eastAsia="ko-KR"/>
        </w:rPr>
        <w:t xml:space="preserve">, </w:t>
      </w:r>
      <w:r w:rsidRPr="001D24AF">
        <w:rPr>
          <w:i w:val="0"/>
          <w:lang w:eastAsia="ko-KR"/>
        </w:rPr>
        <w:t>olaf.pollakowski@nokia.com</w:t>
      </w:r>
      <w:r>
        <w:rPr>
          <w:i w:val="0"/>
          <w:lang w:eastAsia="ko-KR"/>
        </w:rPr>
        <w:t xml:space="preserve"> </w:t>
      </w:r>
    </w:p>
    <w:p w14:paraId="47B2B619" w14:textId="62DDAA9E" w:rsidR="001D24AF" w:rsidRPr="000D605C" w:rsidRDefault="001D24AF" w:rsidP="001D24AF">
      <w:pPr>
        <w:pStyle w:val="Guidance"/>
        <w:rPr>
          <w:i w:val="0"/>
          <w:lang w:eastAsia="ko-KR"/>
        </w:rPr>
      </w:pPr>
      <w:r>
        <w:rPr>
          <w:i w:val="0"/>
          <w:lang w:eastAsia="ko-KR"/>
        </w:rPr>
        <w:t xml:space="preserve">Secondary Rapporteur: </w:t>
      </w:r>
      <w:proofErr w:type="spellStart"/>
      <w:r w:rsidRPr="001D24AF">
        <w:rPr>
          <w:i w:val="0"/>
          <w:lang w:eastAsia="ko-KR"/>
        </w:rPr>
        <w:t>Balazs</w:t>
      </w:r>
      <w:proofErr w:type="spellEnd"/>
      <w:r w:rsidRPr="001D24AF">
        <w:rPr>
          <w:i w:val="0"/>
          <w:lang w:eastAsia="ko-KR"/>
        </w:rPr>
        <w:t xml:space="preserve"> Lengyel (Ericsson)</w:t>
      </w:r>
      <w:r>
        <w:rPr>
          <w:i w:val="0"/>
          <w:lang w:eastAsia="ko-KR"/>
        </w:rPr>
        <w:t xml:space="preserve">, </w:t>
      </w:r>
      <w:r w:rsidRPr="001D24AF">
        <w:rPr>
          <w:i w:val="0"/>
          <w:lang w:eastAsia="ko-KR"/>
        </w:rPr>
        <w:t>balazs.lengyel@ericsson.com</w:t>
      </w:r>
    </w:p>
    <w:p w14:paraId="250CADCC" w14:textId="77777777" w:rsidR="001E489F" w:rsidRPr="001D24AF"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1DE82" w14:textId="77777777" w:rsidR="00A07B97" w:rsidRDefault="00A07B97">
      <w:r>
        <w:separator/>
      </w:r>
    </w:p>
  </w:endnote>
  <w:endnote w:type="continuationSeparator" w:id="0">
    <w:p w14:paraId="09E066C2" w14:textId="77777777" w:rsidR="00A07B97" w:rsidRDefault="00A0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78CC1" w14:textId="77777777" w:rsidR="00A07B97" w:rsidRDefault="00A07B97">
      <w:r>
        <w:separator/>
      </w:r>
    </w:p>
  </w:footnote>
  <w:footnote w:type="continuationSeparator" w:id="0">
    <w:p w14:paraId="6B4CF824" w14:textId="77777777" w:rsidR="00A07B97" w:rsidRDefault="00A07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NDM0sTQ0sbA0MjZU0lEKTi0uzszPAykwrAUAl3RS8CwAAAA="/>
  </w:docVars>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B2A74"/>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D24AF"/>
    <w:rsid w:val="001D5465"/>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25A4"/>
    <w:rsid w:val="003057FD"/>
    <w:rsid w:val="003101C6"/>
    <w:rsid w:val="00310E70"/>
    <w:rsid w:val="00313F3E"/>
    <w:rsid w:val="00320536"/>
    <w:rsid w:val="00325E33"/>
    <w:rsid w:val="003275E6"/>
    <w:rsid w:val="00332E5F"/>
    <w:rsid w:val="00346B61"/>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65FBB"/>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B4156"/>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A9"/>
    <w:rsid w:val="005F4B34"/>
    <w:rsid w:val="00607A1E"/>
    <w:rsid w:val="00614DF2"/>
    <w:rsid w:val="00616E18"/>
    <w:rsid w:val="00620287"/>
    <w:rsid w:val="00623AED"/>
    <w:rsid w:val="0062580F"/>
    <w:rsid w:val="00632157"/>
    <w:rsid w:val="00633971"/>
    <w:rsid w:val="006341C6"/>
    <w:rsid w:val="0064121E"/>
    <w:rsid w:val="00642894"/>
    <w:rsid w:val="00654425"/>
    <w:rsid w:val="0065601A"/>
    <w:rsid w:val="00660354"/>
    <w:rsid w:val="006606DB"/>
    <w:rsid w:val="0066356A"/>
    <w:rsid w:val="006636E5"/>
    <w:rsid w:val="006649B9"/>
    <w:rsid w:val="00665B9B"/>
    <w:rsid w:val="00671AD4"/>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03F95"/>
    <w:rsid w:val="00710142"/>
    <w:rsid w:val="00712E81"/>
    <w:rsid w:val="00715590"/>
    <w:rsid w:val="00723919"/>
    <w:rsid w:val="007261D3"/>
    <w:rsid w:val="00733E86"/>
    <w:rsid w:val="007379D9"/>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47C"/>
    <w:rsid w:val="007F55EC"/>
    <w:rsid w:val="007F6574"/>
    <w:rsid w:val="00826BAD"/>
    <w:rsid w:val="00831057"/>
    <w:rsid w:val="00834B02"/>
    <w:rsid w:val="00837EF8"/>
    <w:rsid w:val="0084119C"/>
    <w:rsid w:val="00850CD4"/>
    <w:rsid w:val="00854A49"/>
    <w:rsid w:val="00855AE2"/>
    <w:rsid w:val="008578D0"/>
    <w:rsid w:val="008624DE"/>
    <w:rsid w:val="008634EB"/>
    <w:rsid w:val="0086444E"/>
    <w:rsid w:val="00866945"/>
    <w:rsid w:val="008703C2"/>
    <w:rsid w:val="00876BD5"/>
    <w:rsid w:val="00897C84"/>
    <w:rsid w:val="008A06BE"/>
    <w:rsid w:val="008A56FD"/>
    <w:rsid w:val="008A675E"/>
    <w:rsid w:val="008C12F1"/>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C574D"/>
    <w:rsid w:val="009D5E48"/>
    <w:rsid w:val="009D6D9F"/>
    <w:rsid w:val="009E0B41"/>
    <w:rsid w:val="009E1910"/>
    <w:rsid w:val="009E5DBA"/>
    <w:rsid w:val="009F6047"/>
    <w:rsid w:val="00A03D2A"/>
    <w:rsid w:val="00A07B97"/>
    <w:rsid w:val="00A10ADB"/>
    <w:rsid w:val="00A120AA"/>
    <w:rsid w:val="00A144AB"/>
    <w:rsid w:val="00A151A1"/>
    <w:rsid w:val="00A17F01"/>
    <w:rsid w:val="00A24557"/>
    <w:rsid w:val="00A248B2"/>
    <w:rsid w:val="00A267D7"/>
    <w:rsid w:val="00A27A64"/>
    <w:rsid w:val="00A37F80"/>
    <w:rsid w:val="00A46B3F"/>
    <w:rsid w:val="00A46F30"/>
    <w:rsid w:val="00A50FE6"/>
    <w:rsid w:val="00A51E09"/>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07BD8"/>
    <w:rsid w:val="00B10820"/>
    <w:rsid w:val="00B16E03"/>
    <w:rsid w:val="00B1749C"/>
    <w:rsid w:val="00B30214"/>
    <w:rsid w:val="00B3526C"/>
    <w:rsid w:val="00B376E0"/>
    <w:rsid w:val="00B43DA4"/>
    <w:rsid w:val="00B45C31"/>
    <w:rsid w:val="00B47534"/>
    <w:rsid w:val="00B50B89"/>
    <w:rsid w:val="00B52AFB"/>
    <w:rsid w:val="00B54B85"/>
    <w:rsid w:val="00B5557E"/>
    <w:rsid w:val="00B63284"/>
    <w:rsid w:val="00B75CE0"/>
    <w:rsid w:val="00B84B54"/>
    <w:rsid w:val="00B92B0A"/>
    <w:rsid w:val="00B92C7D"/>
    <w:rsid w:val="00B93BB2"/>
    <w:rsid w:val="00B941FB"/>
    <w:rsid w:val="00B9697B"/>
    <w:rsid w:val="00B96ED6"/>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56070"/>
    <w:rsid w:val="00E64FB2"/>
    <w:rsid w:val="00E67B7D"/>
    <w:rsid w:val="00E81E2C"/>
    <w:rsid w:val="00E82FBF"/>
    <w:rsid w:val="00E873D9"/>
    <w:rsid w:val="00EA265F"/>
    <w:rsid w:val="00EA662E"/>
    <w:rsid w:val="00EB5D2F"/>
    <w:rsid w:val="00EC10EC"/>
    <w:rsid w:val="00EC456C"/>
    <w:rsid w:val="00ED166C"/>
    <w:rsid w:val="00ED4203"/>
    <w:rsid w:val="00ED5FA6"/>
    <w:rsid w:val="00ED6080"/>
    <w:rsid w:val="00EE0176"/>
    <w:rsid w:val="00EF0942"/>
    <w:rsid w:val="00EF291F"/>
    <w:rsid w:val="00F0218C"/>
    <w:rsid w:val="00F0251A"/>
    <w:rsid w:val="00F0393B"/>
    <w:rsid w:val="00F15D08"/>
    <w:rsid w:val="00F313DD"/>
    <w:rsid w:val="00F378BE"/>
    <w:rsid w:val="00F402A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13</cp:revision>
  <cp:lastPrinted>2001-04-23T15:30:00Z</cp:lastPrinted>
  <dcterms:created xsi:type="dcterms:W3CDTF">2023-12-01T20:56:00Z</dcterms:created>
  <dcterms:modified xsi:type="dcterms:W3CDTF">2023-12-15T07:10:00Z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(3)WNnGP7oIG+rYqlWik6uqoFpK3TXaQrNcAF1+Tjkp0HPHDtG8B92hV9t7+39abl54MyLyKfDs
0dxbBMI9AkQYnt1qFj/9GUK425EvK1kzeOaU6edJc3dBtwfmJlVjYRbboeHr6495j1ry5bn6
F1TZ8+ycSuGQcKyBv9EXv2WNKTp9UopEOpr6m0ncH0ozbl/ORV+RbSxSoyYrts/SeKnPqDZB
yOpq8cKHjuJHkelRfS</vt:lpwstr>
  </property>
  <property fmtid="{D5CDD505-2E9C-101B-9397-08002B2CF9AE}" pid="3" name="_2015_ms_pID_7253431">
    <vt:lpwstr>bkzuacCCdx7R5gkhMf/zwqsQFVmAbBHGzvLXex2Cml5fD1/THWDzMI
NYTUfSaSvUGXtffolXnXNmMEqp0Au+8xzgX9GcapzHfIpGUydHP1l/EZPG1xh2IFfw9g6Cz0
VxxINDYaOUNrY9LKvkCcCctr1ugIJZHrdX4u73VMA8SSJFGcNWcFwfTxhprbQRzNQwEjTCg3
fOKW/jqKLn82EJaMQ5mDq5s2amDdVwEv5Xyl</vt:lpwstr>
  </property>
  <property fmtid="{D5CDD505-2E9C-101B-9397-08002B2CF9AE}" pid="4" name="_2015_ms_pID_7253432">
    <vt:lpwstr>pw==</vt:lpwstr>
  </property>
</Properties>
</file>